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E0" w:rsidRPr="003416E0" w:rsidRDefault="001F68E0" w:rsidP="003416E0">
      <w:pPr>
        <w:pStyle w:val="ConsPlusNormal"/>
        <w:spacing w:line="240" w:lineRule="exact"/>
        <w:ind w:left="5670"/>
        <w:outlineLvl w:val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3416E0">
        <w:rPr>
          <w:rFonts w:ascii="Times New Roman" w:hAnsi="Times New Roman" w:cs="Times New Roman"/>
          <w:sz w:val="20"/>
        </w:rPr>
        <w:t>Приложение N 6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к Инструкции по учету кадров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прокурорских работников, федеральных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государственных гражданских служащих,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работников, замещающих должности,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не являющиеся должностями федеральной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государственной гражданской службы,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и работников, осуществляющих профессиональную</w:t>
      </w:r>
      <w:r w:rsidR="003416E0">
        <w:rPr>
          <w:rFonts w:ascii="Times New Roman" w:hAnsi="Times New Roman" w:cs="Times New Roman"/>
          <w:sz w:val="20"/>
        </w:rPr>
        <w:t xml:space="preserve"> </w:t>
      </w:r>
      <w:r w:rsidRPr="003416E0">
        <w:rPr>
          <w:rFonts w:ascii="Times New Roman" w:hAnsi="Times New Roman" w:cs="Times New Roman"/>
          <w:sz w:val="20"/>
        </w:rPr>
        <w:t>деятельность по профессиям рабочих</w:t>
      </w:r>
      <w:r w:rsidR="003416E0">
        <w:rPr>
          <w:rFonts w:ascii="Times New Roman" w:hAnsi="Times New Roman" w:cs="Times New Roman"/>
          <w:sz w:val="20"/>
        </w:rPr>
        <w:t xml:space="preserve"> </w:t>
      </w:r>
      <w:r w:rsidRPr="003416E0">
        <w:rPr>
          <w:rFonts w:ascii="Times New Roman" w:hAnsi="Times New Roman" w:cs="Times New Roman"/>
          <w:sz w:val="20"/>
        </w:rPr>
        <w:t>в органах и организациях прокуратуры</w:t>
      </w:r>
    </w:p>
    <w:p w:rsidR="001F68E0" w:rsidRPr="003416E0" w:rsidRDefault="001F68E0" w:rsidP="003416E0">
      <w:pPr>
        <w:pStyle w:val="ConsPlusNormal"/>
        <w:spacing w:line="240" w:lineRule="exact"/>
        <w:ind w:left="5670"/>
        <w:rPr>
          <w:rFonts w:ascii="Times New Roman" w:hAnsi="Times New Roman" w:cs="Times New Roman"/>
          <w:sz w:val="20"/>
        </w:rPr>
      </w:pPr>
      <w:r w:rsidRPr="003416E0">
        <w:rPr>
          <w:rFonts w:ascii="Times New Roman" w:hAnsi="Times New Roman" w:cs="Times New Roman"/>
          <w:sz w:val="20"/>
        </w:rPr>
        <w:t>Российской Федерации</w:t>
      </w:r>
    </w:p>
    <w:p w:rsidR="001F68E0" w:rsidRPr="003416E0" w:rsidRDefault="001F68E0" w:rsidP="003416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8E0" w:rsidRPr="003416E0" w:rsidRDefault="001F68E0" w:rsidP="003416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ПОРЯДОК ОФОРМЛЕНИЯ АВТОБИОГРАФИИ</w:t>
      </w:r>
    </w:p>
    <w:p w:rsidR="001F68E0" w:rsidRPr="003416E0" w:rsidRDefault="001F68E0" w:rsidP="003416E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Автобиография пишется собственноручно в произвольной форме с указанием следующих сведений: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фамилия, имя, отчество, классный чин (при наличии);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 xml:space="preserve">прохождение либо </w:t>
      </w:r>
      <w:proofErr w:type="spellStart"/>
      <w:r w:rsidRPr="003416E0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3416E0">
        <w:rPr>
          <w:rFonts w:ascii="Times New Roman" w:hAnsi="Times New Roman" w:cs="Times New Roman"/>
          <w:sz w:val="24"/>
          <w:szCs w:val="24"/>
        </w:rPr>
        <w:t xml:space="preserve"> военной службы с указанием причин;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перемещения по службе, причины и основания;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привлечение к административной и уголовной ответственности (когда и за что);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привлекались ли близкие родственники к уголовной ответственности (если да, то когда и за что);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1F68E0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540B4D" w:rsidRPr="003416E0" w:rsidRDefault="001F68E0" w:rsidP="003416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E0">
        <w:rPr>
          <w:rFonts w:ascii="Times New Roman" w:hAnsi="Times New Roman" w:cs="Times New Roman"/>
          <w:sz w:val="24"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sectPr w:rsidR="00540B4D" w:rsidRPr="003416E0" w:rsidSect="003416E0">
      <w:pgSz w:w="11906" w:h="16838"/>
      <w:pgMar w:top="737" w:right="56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E0"/>
    <w:rsid w:val="001F68E0"/>
    <w:rsid w:val="003416E0"/>
    <w:rsid w:val="00540B4D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A5824-E2C4-4F65-A950-36A74BC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Чалдышева Любовь Васильевна</cp:lastModifiedBy>
  <cp:revision>2</cp:revision>
  <cp:lastPrinted>2018-05-14T13:24:00Z</cp:lastPrinted>
  <dcterms:created xsi:type="dcterms:W3CDTF">2024-03-06T08:21:00Z</dcterms:created>
  <dcterms:modified xsi:type="dcterms:W3CDTF">2024-03-06T08:21:00Z</dcterms:modified>
</cp:coreProperties>
</file>